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C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大渡口区春晖路街道办事处</w:t>
      </w:r>
    </w:p>
    <w:p w14:paraId="2DED8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应用场景</w:t>
      </w:r>
      <w:r>
        <w:rPr>
          <w:rFonts w:hint="default" w:ascii="Times New Roman" w:hAnsi="Times New Roman" w:eastAsia="方正小标宋_GBK" w:cs="Times New Roman"/>
          <w:bCs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  <w:woUserID w:val="1"/>
        </w:rPr>
        <w:t>建设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技术支撑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采购公告</w:t>
      </w:r>
      <w:r>
        <w:rPr>
          <w:rFonts w:hint="eastAsia" w:ascii="Times New Roman" w:hAnsi="Times New Roman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 w14:paraId="5DD585A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一、资格或资质要求</w:t>
      </w:r>
    </w:p>
    <w:p w14:paraId="62F7A76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具有独立承担民事责任的能力；</w:t>
      </w:r>
    </w:p>
    <w:p w14:paraId="5FDCCDE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具有良好的商业信誉和健全的财务会计制度；</w:t>
      </w:r>
    </w:p>
    <w:p w14:paraId="6EC7705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具有履行合同所必需的设备和专业技术能力；</w:t>
      </w:r>
    </w:p>
    <w:p w14:paraId="2E7BAD8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有依法缴纳税收和社会保障资金的良好记录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B37003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参加政府采购活动前三年内，在经营活动中没有重大违法记录，未列入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信用中国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网站（www.creditchina.gov.cn）失信被执行人、重大税收违法案件当事人名单、政府采购严重违法失信名单；</w:t>
      </w:r>
    </w:p>
    <w:p w14:paraId="47EE235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法律、行政法规规定的其他条件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供应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商自行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《基本资格承诺函》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4C29D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具有合法有效的营业执照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1F4C4E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次招标不接受联合体投标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25F0DA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二、采购内容</w:t>
      </w:r>
    </w:p>
    <w:p w14:paraId="15C5D6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  <w:woUserID w:val="1"/>
        </w:rPr>
        <w:t>应用场景建设技术支撑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服务</w:t>
      </w:r>
      <w:bookmarkStart w:id="0" w:name="_GoBack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采购项目</w:t>
      </w:r>
      <w:bookmarkEnd w:id="0"/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包括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  <w:woUserID w:val="1"/>
        </w:rPr>
        <w:t>场景建设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技术支撑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  <w:woUserID w:val="1"/>
        </w:rPr>
        <w:t>、技术培训、技术咨询、专题汇报支撑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等服务，项目预算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  <w:woUserID w:val="1"/>
        </w:rPr>
        <w:t>89000元（大写：捌万玖仟圆整）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  <w:woUserID w:val="1"/>
        </w:rPr>
        <w:t>，项目内容详见采购文件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  <w:woUserID w:val="1"/>
        </w:rPr>
        <w:t>。</w:t>
      </w:r>
    </w:p>
    <w:p w14:paraId="38C90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评标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时间和地点</w:t>
      </w:r>
    </w:p>
    <w:p w14:paraId="417B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上午十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点整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春晖路街道办事处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（鑫康路16号）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1EC4AC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、联系方式</w:t>
      </w:r>
    </w:p>
    <w:p w14:paraId="3D893F6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老师</w:t>
      </w:r>
    </w:p>
    <w:p w14:paraId="00ECAEF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话：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023-6864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2468</w:t>
      </w:r>
    </w:p>
    <w:p w14:paraId="6FA8F14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址：重庆市大渡口区鑫康路</w:t>
      </w:r>
      <w:r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136办公室</w:t>
      </w:r>
    </w:p>
    <w:p w14:paraId="48BD858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B666AB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附件：春晖路街道应用场景建设技术支撑服务采购文件</w:t>
      </w:r>
    </w:p>
    <w:p w14:paraId="7D59814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jc w:val="right"/>
        <w:textAlignment w:val="auto"/>
        <w:rPr>
          <w:rFonts w:hint="eastAsia" w:ascii="Times New Roman" w:hAnsi="Times New Roman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大渡口区春晖路街道办事处</w:t>
      </w:r>
    </w:p>
    <w:p w14:paraId="7B3E583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5445"/>
        <w:jc w:val="right"/>
        <w:textAlignment w:val="auto"/>
        <w:rPr>
          <w:rFonts w:hint="eastAsia" w:ascii="Times New Roman" w:hAnsi="Times New Roman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605C2"/>
    <w:rsid w:val="013B2B96"/>
    <w:rsid w:val="066C37F1"/>
    <w:rsid w:val="069A0CAB"/>
    <w:rsid w:val="0B0D1E4C"/>
    <w:rsid w:val="0DA53380"/>
    <w:rsid w:val="0F773AF8"/>
    <w:rsid w:val="10EF74F9"/>
    <w:rsid w:val="119F2CCD"/>
    <w:rsid w:val="13F454C6"/>
    <w:rsid w:val="17DA3CD0"/>
    <w:rsid w:val="19FD67E3"/>
    <w:rsid w:val="1C085913"/>
    <w:rsid w:val="1E6E6048"/>
    <w:rsid w:val="1FB27D0C"/>
    <w:rsid w:val="22066450"/>
    <w:rsid w:val="221605C2"/>
    <w:rsid w:val="22FF7A6F"/>
    <w:rsid w:val="233D0598"/>
    <w:rsid w:val="248024EA"/>
    <w:rsid w:val="24844E21"/>
    <w:rsid w:val="25B73EB1"/>
    <w:rsid w:val="25C1723F"/>
    <w:rsid w:val="26AF355A"/>
    <w:rsid w:val="270929B5"/>
    <w:rsid w:val="298333E1"/>
    <w:rsid w:val="2B4A573A"/>
    <w:rsid w:val="2BAE6875"/>
    <w:rsid w:val="2E1A575D"/>
    <w:rsid w:val="2FF92CAC"/>
    <w:rsid w:val="33A930DF"/>
    <w:rsid w:val="34CC3529"/>
    <w:rsid w:val="3606641A"/>
    <w:rsid w:val="3A8B1791"/>
    <w:rsid w:val="3BAC19BF"/>
    <w:rsid w:val="3C8C0652"/>
    <w:rsid w:val="3D1E069A"/>
    <w:rsid w:val="3DEE0883"/>
    <w:rsid w:val="4359242C"/>
    <w:rsid w:val="44EB79FC"/>
    <w:rsid w:val="49BD6065"/>
    <w:rsid w:val="4A20696E"/>
    <w:rsid w:val="4C5E4F57"/>
    <w:rsid w:val="4CA02E7A"/>
    <w:rsid w:val="4E7E6A68"/>
    <w:rsid w:val="4EFB3189"/>
    <w:rsid w:val="4F813436"/>
    <w:rsid w:val="511829CC"/>
    <w:rsid w:val="532C6BF7"/>
    <w:rsid w:val="54EA55DA"/>
    <w:rsid w:val="59880B80"/>
    <w:rsid w:val="5AF01470"/>
    <w:rsid w:val="5EF7F831"/>
    <w:rsid w:val="641461CF"/>
    <w:rsid w:val="66E63727"/>
    <w:rsid w:val="67EA4B59"/>
    <w:rsid w:val="68C55CEA"/>
    <w:rsid w:val="6D111B2A"/>
    <w:rsid w:val="6D3A65F2"/>
    <w:rsid w:val="6DFD7BDD"/>
    <w:rsid w:val="6EEF585D"/>
    <w:rsid w:val="6FFA09B5"/>
    <w:rsid w:val="6FFAAFEB"/>
    <w:rsid w:val="71E72AF0"/>
    <w:rsid w:val="762A7AD4"/>
    <w:rsid w:val="796855E8"/>
    <w:rsid w:val="7A7E8030"/>
    <w:rsid w:val="7AFBE829"/>
    <w:rsid w:val="7B14665D"/>
    <w:rsid w:val="7B4D467F"/>
    <w:rsid w:val="7BCD3399"/>
    <w:rsid w:val="7BFF71C5"/>
    <w:rsid w:val="7CDF5389"/>
    <w:rsid w:val="7DB883B5"/>
    <w:rsid w:val="7DC3B4E8"/>
    <w:rsid w:val="7EED78F1"/>
    <w:rsid w:val="BCFC1712"/>
    <w:rsid w:val="BDFF7D85"/>
    <w:rsid w:val="DF829B4B"/>
    <w:rsid w:val="DFFD45A4"/>
    <w:rsid w:val="EB7F3FE7"/>
    <w:rsid w:val="EFBA7A31"/>
    <w:rsid w:val="EFDF2901"/>
    <w:rsid w:val="F2F7B85E"/>
    <w:rsid w:val="F577EA34"/>
    <w:rsid w:val="F5BF3EBF"/>
    <w:rsid w:val="F5F631C3"/>
    <w:rsid w:val="FAF44A65"/>
    <w:rsid w:val="FDBF0209"/>
    <w:rsid w:val="FF5E8955"/>
    <w:rsid w:val="FF675BA3"/>
    <w:rsid w:val="FFCE8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8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7bf184d2-bfca-4b94-acc9-e01ef5561ea1</errorID>
      <errorWord>圆整</errorWord>
      <group>L1_AI</group>
      <groupName>深度校对</groupName>
      <ability>L2_AI_Word</ability>
      <abilityName>字词纠错</abilityName>
      <candidateList>
        <item>元整</item>
      </candidateList>
      <explain/>
      <paraID>15C5D675</paraID>
      <start>63</start>
      <end>65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ca819a-2285-417f-991b-c21938c477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458</Words>
  <Characters>516</Characters>
  <Lines>0</Lines>
  <Paragraphs>0</Paragraphs>
  <TotalTime>24</TotalTime>
  <ScaleCrop>false</ScaleCrop>
  <LinksUpToDate>false</LinksUpToDate>
  <CharactersWithSpaces>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2025-11-15T18:13:00Z</dcterms:created>
  <dc:creator>馨妍芯妤</dc:creator>
  <cp:lastModifiedBy>宿莽</cp:lastModifiedBy>
  <cp:lastPrinted>2026-01-12T09:25:00Z</cp:lastPrinted>
  <dcterms:modified xsi:type="dcterms:W3CDTF">2026-01-12T09:32:35Z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DAA091B1CED343C99B97D81F11AABE84_11</vt:lpwstr>
  </property>
  <property fmtid="{D5CDD505-2E9C-101B-9397-08002B2CF9AE}" pid="4" name="KSOTemplateDocerSaveRecord">
    <vt:lpwstr>eyJoZGlkIjoiMzM3OTY1YTk5ZGZhNmQxNDE0MmUzMTFhZDE5YWNmZTQiLCJ1c2VySWQiOiIxMTg1MzQ3NzkyIn0=</vt:lpwstr>
  </property>
</Properties>
</file>