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C1F2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C1F23"/>
          <w:spacing w:val="0"/>
          <w:sz w:val="44"/>
          <w:szCs w:val="44"/>
          <w:shd w:val="clear" w:fill="FFFFFF"/>
        </w:rPr>
        <w:t>关于公共体育设施免费开放反馈情况二维码的公示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为提升公共体育设施服务质量，更好地满足群众健身需求，现公示公共体育设施免费开放情况反馈二维码。欢迎广大群众积极扫码反馈，我们将认真对待每一条反馈，持续改进工作，为大家营造更优质的健身环境。感谢您对公共体育事业的支持与关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7685" cy="4098925"/>
            <wp:effectExtent l="0" t="0" r="18415" b="15875"/>
            <wp:docPr id="1" name="图片 1" descr="238dc6af1674ef2c553535521c2a186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8dc6af1674ef2c553535521c2a1864"/>
                    <pic:cNvPicPr>
                      <a:picLocks noChangeAspect="true"/>
                    </pic:cNvPicPr>
                  </pic:nvPicPr>
                  <pic:blipFill>
                    <a:blip r:embed="rId4"/>
                    <a:srcRect t="8527" r="13"/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40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E64DD"/>
    <w:rsid w:val="099E64DD"/>
    <w:rsid w:val="0DF26CD2"/>
    <w:rsid w:val="31613986"/>
    <w:rsid w:val="4E6A130C"/>
    <w:rsid w:val="5D8A5BAC"/>
    <w:rsid w:val="5F15594A"/>
    <w:rsid w:val="79BF1CEE"/>
    <w:rsid w:val="BDF7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3</TotalTime>
  <ScaleCrop>false</ScaleCrop>
  <LinksUpToDate>false</LinksUpToDate>
  <CharactersWithSpaces>184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2025-09-02T19:26:00Z</dcterms:created>
  <dc:creator>王春尜</dc:creator>
  <cp:lastModifiedBy>huawei</cp:lastModifiedBy>
  <cp:lastPrinted>2025-09-02T22:20:00Z</cp:lastPrinted>
  <dcterms:modified xsi:type="dcterms:W3CDTF">2025-09-23T11:34:51Z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79D1C4DB29714AFF9323B0D7DFDB78D6_11</vt:lpwstr>
  </property>
  <property fmtid="{D5CDD505-2E9C-101B-9397-08002B2CF9AE}" pid="4" name="KSOTemplateDocerSaveRecord">
    <vt:lpwstr>eyJoZGlkIjoiNDYxZjM3YzYzNGM5MDA0ZTUxZTA4ZWUyMmExMzBhNmUifQ==</vt:lpwstr>
  </property>
</Properties>
</file>