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6433B">
      <w:pPr>
        <w:spacing w:line="560" w:lineRule="exact"/>
        <w:jc w:val="center"/>
        <w:rPr>
          <w:rFonts w:ascii="Times New Roman" w:hAnsi="Times New Roman" w:eastAsia="方正仿宋_GBK"/>
          <w:color w:val="000000"/>
          <w:kern w:val="0"/>
          <w:sz w:val="28"/>
          <w:szCs w:val="28"/>
        </w:rPr>
      </w:pPr>
      <w:r>
        <w:rPr>
          <w:rFonts w:ascii="Times New Roman" w:hAnsi="Times New Roman" w:eastAsia="方正小标宋_GBK"/>
          <w:spacing w:val="15"/>
          <w:kern w:val="0"/>
          <w:sz w:val="44"/>
          <w:szCs w:val="44"/>
        </w:rPr>
        <w:t>医疗机构设置公示</w:t>
      </w:r>
    </w:p>
    <w:p w14:paraId="19A3B4F5">
      <w:pPr>
        <w:widowControl/>
        <w:spacing w:line="560" w:lineRule="exact"/>
        <w:ind w:firstLine="560" w:firstLineChars="200"/>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根据《医疗机构管理条例》《医疗机构管理条例实施细则》和《重庆市医疗机构管理条例》有关文件精神，现将申请设置的医疗机构有关情况以公示。</w:t>
      </w:r>
    </w:p>
    <w:p w14:paraId="61EBCCD1">
      <w:pPr>
        <w:widowControl/>
        <w:spacing w:line="560" w:lineRule="exact"/>
        <w:ind w:firstLine="560" w:firstLineChars="200"/>
        <w:jc w:val="left"/>
        <w:rPr>
          <w:rFonts w:hint="eastAsia" w:ascii="Times New Roman" w:hAnsi="Times New Roman" w:eastAsia="方正仿宋_GBK"/>
          <w:color w:val="000000"/>
          <w:kern w:val="0"/>
          <w:sz w:val="24"/>
          <w:u w:val="single"/>
        </w:rPr>
      </w:pPr>
      <w:r>
        <w:rPr>
          <w:rFonts w:ascii="Times New Roman" w:hAnsi="Times New Roman" w:eastAsia="方正楷体_GBK"/>
          <w:color w:val="000000"/>
          <w:kern w:val="0"/>
          <w:sz w:val="28"/>
          <w:szCs w:val="28"/>
        </w:rPr>
        <w:t>医疗机构名称：</w:t>
      </w:r>
      <w:r>
        <w:rPr>
          <w:rFonts w:hint="eastAsia" w:ascii="Times New Roman" w:hAnsi="Times New Roman" w:eastAsia="方正仿宋_GBK"/>
          <w:color w:val="000000"/>
          <w:kern w:val="0"/>
          <w:sz w:val="24"/>
          <w:u w:val="single"/>
        </w:rPr>
        <w:t>重庆福辰云中西医结合诊所有限责任公司大渡口兴通路中西医结合诊所</w:t>
      </w:r>
    </w:p>
    <w:p w14:paraId="7109326B">
      <w:pPr>
        <w:widowControl/>
        <w:spacing w:line="560" w:lineRule="exact"/>
        <w:ind w:firstLine="560" w:firstLineChars="200"/>
        <w:jc w:val="left"/>
        <w:rPr>
          <w:rFonts w:ascii="Times New Roman" w:hAnsi="Times New Roman" w:eastAsia="方正仿宋_GBK"/>
          <w:color w:val="000000"/>
          <w:kern w:val="0"/>
          <w:sz w:val="28"/>
          <w:szCs w:val="28"/>
          <w:u w:val="single"/>
        </w:rPr>
      </w:pPr>
      <w:r>
        <w:rPr>
          <w:rFonts w:ascii="Times New Roman" w:hAnsi="Times New Roman" w:eastAsia="方正楷体_GBK"/>
          <w:color w:val="000000"/>
          <w:kern w:val="0"/>
          <w:sz w:val="28"/>
          <w:szCs w:val="28"/>
        </w:rPr>
        <w:t>类别：</w:t>
      </w:r>
      <w:r>
        <w:rPr>
          <w:rFonts w:ascii="Times New Roman" w:hAnsi="Times New Roman" w:eastAsia="方正楷体_GBK"/>
          <w:color w:val="000000"/>
          <w:kern w:val="0"/>
          <w:sz w:val="28"/>
          <w:szCs w:val="28"/>
          <w:u w:val="single"/>
        </w:rPr>
        <w:t xml:space="preserve">        </w:t>
      </w:r>
      <w:r>
        <w:rPr>
          <w:rFonts w:hint="eastAsia" w:ascii="Times New Roman" w:hAnsi="Times New Roman" w:eastAsia="方正楷体_GBK"/>
          <w:color w:val="000000"/>
          <w:kern w:val="0"/>
          <w:sz w:val="28"/>
          <w:szCs w:val="28"/>
          <w:u w:val="single"/>
        </w:rPr>
        <w:t>中西医结合诊所</w:t>
      </w:r>
      <w:r>
        <w:rPr>
          <w:rFonts w:ascii="Times New Roman" w:hAnsi="Times New Roman" w:eastAsia="方正仿宋_GBK"/>
          <w:color w:val="000000"/>
          <w:kern w:val="0"/>
          <w:sz w:val="28"/>
          <w:szCs w:val="28"/>
          <w:u w:val="single"/>
        </w:rPr>
        <w:t xml:space="preserve">            </w:t>
      </w:r>
    </w:p>
    <w:p w14:paraId="4769BA2D">
      <w:pPr>
        <w:widowControl/>
        <w:spacing w:line="560" w:lineRule="exact"/>
        <w:ind w:left="1225" w:leftChars="250" w:hanging="700" w:hangingChars="250"/>
        <w:jc w:val="left"/>
        <w:rPr>
          <w:rFonts w:hint="eastAsia" w:ascii="Times New Roman" w:hAnsi="Times New Roman" w:eastAsia="方正仿宋_GBK"/>
          <w:color w:val="000000"/>
          <w:kern w:val="0"/>
          <w:sz w:val="24"/>
          <w:szCs w:val="28"/>
          <w:u w:val="single"/>
        </w:rPr>
      </w:pPr>
      <w:r>
        <w:rPr>
          <w:rFonts w:ascii="Times New Roman" w:hAnsi="Times New Roman" w:eastAsia="方正楷体_GBK"/>
          <w:color w:val="000000"/>
          <w:kern w:val="0"/>
          <w:sz w:val="28"/>
          <w:szCs w:val="28"/>
        </w:rPr>
        <w:t>选址：</w:t>
      </w:r>
      <w:r>
        <w:rPr>
          <w:rFonts w:hint="eastAsia" w:ascii="Times New Roman" w:hAnsi="Times New Roman" w:eastAsia="方正仿宋_GBK"/>
          <w:color w:val="000000"/>
          <w:kern w:val="0"/>
          <w:sz w:val="24"/>
          <w:u w:val="single"/>
        </w:rPr>
        <w:t>重庆市大渡口区兴通路338号</w:t>
      </w:r>
    </w:p>
    <w:p w14:paraId="122A3F23">
      <w:pPr>
        <w:widowControl/>
        <w:spacing w:line="560" w:lineRule="exact"/>
        <w:ind w:left="420" w:leftChars="200"/>
        <w:jc w:val="left"/>
        <w:rPr>
          <w:rFonts w:hint="eastAsia" w:ascii="Times New Roman" w:hAnsi="Times New Roman" w:eastAsia="方正仿宋_GBK"/>
          <w:color w:val="000000"/>
          <w:kern w:val="0"/>
          <w:sz w:val="24"/>
          <w:u w:val="single"/>
        </w:rPr>
      </w:pPr>
      <w:r>
        <w:rPr>
          <w:rFonts w:ascii="Times New Roman" w:hAnsi="Times New Roman" w:eastAsia="方正楷体_GBK"/>
          <w:color w:val="000000"/>
          <w:kern w:val="0"/>
          <w:sz w:val="28"/>
          <w:szCs w:val="28"/>
        </w:rPr>
        <w:t>拟设诊疗科目：</w:t>
      </w:r>
      <w:r>
        <w:rPr>
          <w:rFonts w:ascii="Times New Roman" w:hAnsi="Times New Roman" w:eastAsia="方正楷体_GBK"/>
          <w:color w:val="000000"/>
          <w:kern w:val="0"/>
          <w:sz w:val="28"/>
          <w:szCs w:val="28"/>
          <w:u w:val="single"/>
        </w:rPr>
        <w:t xml:space="preserve"> </w:t>
      </w:r>
      <w:r>
        <w:rPr>
          <w:rFonts w:hint="eastAsia" w:ascii="Times New Roman" w:hAnsi="Times New Roman" w:eastAsia="方正仿宋_GBK"/>
          <w:color w:val="000000"/>
          <w:kern w:val="0"/>
          <w:sz w:val="24"/>
          <w:u w:val="single"/>
        </w:rPr>
        <w:t>中西医结合科(准予开展输液业务)</w:t>
      </w:r>
      <w:bookmarkStart w:id="0" w:name="_GoBack"/>
      <w:bookmarkEnd w:id="0"/>
    </w:p>
    <w:p w14:paraId="30078349">
      <w:pPr>
        <w:widowControl/>
        <w:spacing w:line="560" w:lineRule="exact"/>
        <w:ind w:left="420" w:leftChars="200"/>
        <w:jc w:val="left"/>
        <w:rPr>
          <w:rFonts w:hint="eastAsia" w:ascii="Times New Roman" w:hAnsi="Times New Roman" w:eastAsia="方正仿宋_GBK"/>
          <w:color w:val="000000"/>
          <w:kern w:val="0"/>
          <w:sz w:val="24"/>
          <w:szCs w:val="28"/>
          <w:u w:val="single"/>
          <w:lang w:val="en-US" w:eastAsia="zh-CN"/>
        </w:rPr>
      </w:pPr>
      <w:r>
        <w:rPr>
          <w:rFonts w:ascii="Times New Roman" w:hAnsi="Times New Roman" w:eastAsia="方正楷体_GBK"/>
          <w:color w:val="000000"/>
          <w:kern w:val="0"/>
          <w:sz w:val="28"/>
          <w:szCs w:val="28"/>
        </w:rPr>
        <w:t>设置单位（个人）：</w:t>
      </w:r>
      <w:r>
        <w:rPr>
          <w:rFonts w:hint="eastAsia" w:ascii="Times New Roman" w:hAnsi="Times New Roman" w:eastAsia="方正仿宋_GBK"/>
          <w:color w:val="000000"/>
          <w:kern w:val="0"/>
          <w:sz w:val="24"/>
          <w:u w:val="single"/>
        </w:rPr>
        <w:t>杨帮军</w:t>
      </w:r>
    </w:p>
    <w:p w14:paraId="055C513D">
      <w:pPr>
        <w:widowControl/>
        <w:spacing w:line="500" w:lineRule="exact"/>
        <w:ind w:firstLine="420" w:firstLineChars="150"/>
        <w:jc w:val="left"/>
        <w:rPr>
          <w:rFonts w:ascii="Times New Roman" w:hAnsi="Times New Roman" w:eastAsia="方正仿宋_GBK"/>
          <w:color w:val="000000"/>
          <w:kern w:val="0"/>
          <w:sz w:val="28"/>
          <w:szCs w:val="28"/>
          <w:u w:val="single"/>
        </w:rPr>
      </w:pPr>
      <w:r>
        <w:rPr>
          <w:rFonts w:hint="eastAsia" w:ascii="方正楷体_GBK" w:hAnsi="方正楷体_GBK" w:eastAsia="方正楷体_GBK" w:cs="方正楷体_GBK"/>
          <w:color w:val="000000"/>
          <w:kern w:val="0"/>
          <w:sz w:val="28"/>
          <w:szCs w:val="28"/>
        </w:rPr>
        <w:t>拟设置医疗机构服务对象</w:t>
      </w:r>
      <w:r>
        <w:rPr>
          <w:rFonts w:hint="eastAsia" w:ascii="方正楷体_GBK" w:hAnsi="方正楷体_GBK" w:eastAsia="方正楷体_GBK" w:cs="方正楷体_GBK"/>
          <w:color w:val="000000"/>
          <w:kern w:val="0"/>
          <w:sz w:val="28"/>
          <w:szCs w:val="28"/>
          <w:u w:val="single"/>
        </w:rPr>
        <w:t>：</w:t>
      </w:r>
      <w:r>
        <w:rPr>
          <w:rFonts w:hint="eastAsia" w:ascii="Times New Roman" w:hAnsi="Times New Roman" w:eastAsia="方正仿宋_GBK"/>
          <w:color w:val="000000"/>
          <w:kern w:val="0"/>
          <w:sz w:val="28"/>
          <w:szCs w:val="28"/>
          <w:u w:val="single"/>
        </w:rPr>
        <w:t>社会</w:t>
      </w:r>
    </w:p>
    <w:p w14:paraId="29410B1E">
      <w:pPr>
        <w:widowControl/>
        <w:spacing w:line="500" w:lineRule="exact"/>
        <w:ind w:firstLine="560" w:firstLineChars="200"/>
        <w:jc w:val="left"/>
        <w:rPr>
          <w:rFonts w:ascii="Times New Roman" w:hAnsi="Times New Roman" w:eastAsia="方正仿宋_GBK"/>
          <w:color w:val="000000"/>
          <w:kern w:val="0"/>
          <w:sz w:val="28"/>
          <w:szCs w:val="28"/>
          <w:u w:val="single"/>
        </w:rPr>
      </w:pPr>
      <w:r>
        <w:rPr>
          <w:rFonts w:hint="eastAsia" w:ascii="方正楷体_GBK" w:hAnsi="方正楷体_GBK" w:eastAsia="方正楷体_GBK" w:cs="方正楷体_GBK"/>
          <w:color w:val="000000"/>
          <w:kern w:val="0"/>
          <w:sz w:val="28"/>
          <w:szCs w:val="28"/>
        </w:rPr>
        <w:t>拟设置医疗机构所有形式</w:t>
      </w:r>
      <w:r>
        <w:rPr>
          <w:rFonts w:hint="eastAsia" w:ascii="方正楷体_GBK" w:hAnsi="方正楷体_GBK" w:eastAsia="方正楷体_GBK" w:cs="方正楷体_GBK"/>
          <w:color w:val="000000"/>
          <w:kern w:val="0"/>
          <w:sz w:val="28"/>
          <w:szCs w:val="28"/>
          <w:u w:val="single"/>
        </w:rPr>
        <w:t>：私人</w:t>
      </w:r>
      <w:r>
        <w:rPr>
          <w:rFonts w:hint="eastAsia" w:ascii="Times New Roman" w:hAnsi="Times New Roman" w:eastAsia="方正仿宋_GBK"/>
          <w:color w:val="000000"/>
          <w:kern w:val="0"/>
          <w:sz w:val="28"/>
          <w:szCs w:val="28"/>
          <w:u w:val="single"/>
        </w:rPr>
        <w:t xml:space="preserve"> </w:t>
      </w:r>
      <w:r>
        <w:rPr>
          <w:rFonts w:ascii="Times New Roman" w:hAnsi="Times New Roman" w:eastAsia="方正仿宋_GBK"/>
          <w:color w:val="000000"/>
          <w:kern w:val="0"/>
          <w:sz w:val="28"/>
          <w:szCs w:val="28"/>
          <w:u w:val="single"/>
        </w:rPr>
        <w:t xml:space="preserve">  </w:t>
      </w:r>
    </w:p>
    <w:p w14:paraId="2C52FF19">
      <w:pPr>
        <w:widowControl/>
        <w:spacing w:line="500" w:lineRule="exact"/>
        <w:ind w:firstLine="560" w:firstLineChars="200"/>
        <w:jc w:val="left"/>
        <w:rPr>
          <w:rFonts w:ascii="方正楷体_GBK" w:hAnsi="方正楷体_GBK" w:eastAsia="方正楷体_GBK" w:cs="方正楷体_GBK"/>
          <w:color w:val="000000"/>
          <w:kern w:val="0"/>
          <w:sz w:val="28"/>
          <w:szCs w:val="28"/>
        </w:rPr>
      </w:pPr>
      <w:r>
        <w:rPr>
          <w:rFonts w:hint="eastAsia" w:ascii="方正楷体_GBK" w:hAnsi="方正楷体_GBK" w:eastAsia="方正楷体_GBK" w:cs="方正楷体_GBK"/>
          <w:color w:val="000000"/>
          <w:kern w:val="0"/>
          <w:sz w:val="28"/>
          <w:szCs w:val="28"/>
        </w:rPr>
        <w:t>拟设置医疗机构</w:t>
      </w:r>
      <w:r>
        <w:rPr>
          <w:rFonts w:ascii="方正楷体_GBK" w:hAnsi="方正楷体_GBK" w:eastAsia="方正楷体_GBK" w:cs="方正楷体_GBK"/>
          <w:color w:val="000000"/>
          <w:kern w:val="0"/>
          <w:sz w:val="28"/>
          <w:szCs w:val="28"/>
        </w:rPr>
        <w:t>床位</w:t>
      </w:r>
      <w:r>
        <w:rPr>
          <w:rFonts w:hint="eastAsia" w:ascii="方正楷体_GBK" w:hAnsi="方正楷体_GBK" w:eastAsia="方正楷体_GBK" w:cs="方正楷体_GBK"/>
          <w:color w:val="000000"/>
          <w:kern w:val="0"/>
          <w:sz w:val="28"/>
          <w:szCs w:val="28"/>
        </w:rPr>
        <w:t>：</w:t>
      </w:r>
      <w:r>
        <w:rPr>
          <w:rFonts w:hint="eastAsia" w:ascii="方正楷体_GBK" w:hAnsi="方正楷体_GBK" w:eastAsia="方正楷体_GBK" w:cs="方正楷体_GBK"/>
          <w:color w:val="000000"/>
          <w:kern w:val="0"/>
          <w:sz w:val="28"/>
          <w:szCs w:val="28"/>
          <w:u w:val="single"/>
          <w:lang w:val="en-US" w:eastAsia="zh-CN"/>
        </w:rPr>
        <w:t>0</w:t>
      </w:r>
      <w:r>
        <w:rPr>
          <w:rFonts w:hint="eastAsia" w:ascii="方正楷体_GBK" w:hAnsi="方正楷体_GBK" w:eastAsia="方正楷体_GBK" w:cs="方正楷体_GBK"/>
          <w:color w:val="000000"/>
          <w:kern w:val="0"/>
          <w:sz w:val="28"/>
          <w:szCs w:val="28"/>
        </w:rPr>
        <w:t xml:space="preserve">  牙椅：</w:t>
      </w:r>
      <w:r>
        <w:rPr>
          <w:rFonts w:hint="eastAsia" w:ascii="方正楷体_GBK" w:hAnsi="方正楷体_GBK" w:eastAsia="方正楷体_GBK" w:cs="方正楷体_GBK"/>
          <w:color w:val="000000"/>
          <w:kern w:val="0"/>
          <w:sz w:val="28"/>
          <w:szCs w:val="28"/>
          <w:u w:val="single"/>
          <w:lang w:val="en-US" w:eastAsia="zh-CN"/>
        </w:rPr>
        <w:t xml:space="preserve"> 0</w:t>
      </w:r>
      <w:r>
        <w:rPr>
          <w:rFonts w:hint="eastAsia" w:ascii="方正楷体_GBK" w:hAnsi="方正楷体_GBK" w:eastAsia="方正楷体_GBK" w:cs="方正楷体_GBK"/>
          <w:color w:val="000000"/>
          <w:kern w:val="0"/>
          <w:sz w:val="28"/>
          <w:szCs w:val="28"/>
        </w:rPr>
        <w:t>张</w:t>
      </w:r>
    </w:p>
    <w:p w14:paraId="04A0C96A">
      <w:pPr>
        <w:widowControl/>
        <w:spacing w:line="500" w:lineRule="exact"/>
        <w:ind w:firstLine="560" w:firstLineChars="200"/>
        <w:jc w:val="left"/>
        <w:rPr>
          <w:rFonts w:ascii="Times New Roman" w:hAnsi="Times New Roman" w:eastAsia="方正仿宋_GBK"/>
          <w:color w:val="000000"/>
          <w:kern w:val="0"/>
          <w:sz w:val="28"/>
          <w:szCs w:val="28"/>
          <w:u w:val="single"/>
        </w:rPr>
      </w:pPr>
      <w:r>
        <w:rPr>
          <w:rFonts w:hint="eastAsia" w:ascii="方正楷体_GBK" w:hAnsi="方正楷体_GBK" w:eastAsia="方正楷体_GBK" w:cs="方正楷体_GBK"/>
          <w:color w:val="000000"/>
          <w:kern w:val="0"/>
          <w:sz w:val="28"/>
          <w:szCs w:val="28"/>
        </w:rPr>
        <w:t>拟设置医疗机构经营性质：</w:t>
      </w:r>
      <w:r>
        <w:rPr>
          <w:rFonts w:hint="eastAsia" w:ascii="Times New Roman" w:hAnsi="Times New Roman" w:eastAsia="方正仿宋_GBK"/>
          <w:color w:val="000000"/>
          <w:kern w:val="0"/>
          <w:sz w:val="28"/>
          <w:szCs w:val="28"/>
          <w:u w:val="single"/>
        </w:rPr>
        <w:t>营利性</w:t>
      </w:r>
    </w:p>
    <w:p w14:paraId="479D414A">
      <w:pPr>
        <w:widowControl/>
        <w:spacing w:line="560" w:lineRule="exact"/>
        <w:ind w:firstLine="560" w:firstLineChars="200"/>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自本公示发布之日起5个工作日内，任何单位和个人对公示的项目如有异议，均可在公示期内以实名的形式来人来电来函向大渡口区</w:t>
      </w:r>
      <w:r>
        <w:rPr>
          <w:rFonts w:hint="eastAsia" w:ascii="Times New Roman" w:hAnsi="Times New Roman" w:eastAsia="方正仿宋_GBK"/>
          <w:color w:val="000000"/>
          <w:kern w:val="0"/>
          <w:sz w:val="28"/>
          <w:szCs w:val="28"/>
        </w:rPr>
        <w:t>卫生健康委员会</w:t>
      </w:r>
      <w:r>
        <w:rPr>
          <w:rFonts w:ascii="Times New Roman" w:hAnsi="Times New Roman" w:eastAsia="方正仿宋_GBK"/>
          <w:color w:val="000000"/>
          <w:kern w:val="0"/>
          <w:sz w:val="28"/>
          <w:szCs w:val="28"/>
        </w:rPr>
        <w:t>提出，反映的情况应实事求是。以单位名义反映情况的，应加盖单位盖章；以个人名义反映情况的，须署明真实姓名、工作单位和联系电话。</w:t>
      </w:r>
    </w:p>
    <w:p w14:paraId="02F4F89C">
      <w:pPr>
        <w:widowControl/>
        <w:spacing w:line="560" w:lineRule="exact"/>
        <w:ind w:firstLine="560" w:firstLineChars="200"/>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公示截止日期：202</w:t>
      </w:r>
      <w:r>
        <w:rPr>
          <w:rFonts w:hint="eastAsia" w:ascii="Times New Roman" w:hAnsi="Times New Roman" w:eastAsia="方正仿宋_GBK"/>
          <w:color w:val="000000"/>
          <w:kern w:val="0"/>
          <w:sz w:val="28"/>
          <w:szCs w:val="28"/>
          <w:lang w:val="en-US" w:eastAsia="zh-CN"/>
        </w:rPr>
        <w:t>5</w:t>
      </w:r>
      <w:r>
        <w:rPr>
          <w:rFonts w:ascii="Times New Roman" w:hAnsi="Times New Roman" w:eastAsia="方正仿宋_GBK"/>
          <w:color w:val="000000"/>
          <w:kern w:val="0"/>
          <w:sz w:val="28"/>
          <w:szCs w:val="28"/>
        </w:rPr>
        <w:t>年</w:t>
      </w:r>
      <w:r>
        <w:rPr>
          <w:rFonts w:hint="eastAsia" w:ascii="Times New Roman" w:hAnsi="Times New Roman" w:eastAsia="方正仿宋_GBK"/>
          <w:color w:val="000000"/>
          <w:kern w:val="0"/>
          <w:sz w:val="28"/>
          <w:szCs w:val="28"/>
          <w:lang w:val="en-US" w:eastAsia="zh-CN"/>
        </w:rPr>
        <w:t>11</w:t>
      </w:r>
      <w:r>
        <w:rPr>
          <w:rFonts w:ascii="Times New Roman" w:hAnsi="Times New Roman" w:eastAsia="方正仿宋_GBK"/>
          <w:color w:val="000000"/>
          <w:kern w:val="0"/>
          <w:sz w:val="28"/>
          <w:szCs w:val="28"/>
        </w:rPr>
        <w:t>月</w:t>
      </w:r>
      <w:r>
        <w:rPr>
          <w:rFonts w:hint="eastAsia" w:ascii="Times New Roman" w:hAnsi="Times New Roman" w:eastAsia="方正仿宋_GBK"/>
          <w:color w:val="000000"/>
          <w:kern w:val="0"/>
          <w:sz w:val="28"/>
          <w:szCs w:val="28"/>
          <w:lang w:val="en-US" w:eastAsia="zh-CN"/>
        </w:rPr>
        <w:t>22</w:t>
      </w:r>
      <w:r>
        <w:rPr>
          <w:rFonts w:ascii="Times New Roman" w:hAnsi="Times New Roman" w:eastAsia="方正仿宋_GBK"/>
          <w:color w:val="000000"/>
          <w:kern w:val="0"/>
          <w:sz w:val="28"/>
          <w:szCs w:val="28"/>
        </w:rPr>
        <w:t>日下午4：30</w:t>
      </w:r>
    </w:p>
    <w:p w14:paraId="4657196E">
      <w:pPr>
        <w:widowControl/>
        <w:spacing w:line="560" w:lineRule="exact"/>
        <w:ind w:firstLine="560" w:firstLineChars="200"/>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联系方式：大渡口区卫生健康委员会政策法规和综合监督科</w:t>
      </w:r>
    </w:p>
    <w:p w14:paraId="080055E8">
      <w:pPr>
        <w:widowControl/>
        <w:spacing w:line="560" w:lineRule="exact"/>
        <w:ind w:firstLine="560" w:firstLineChars="200"/>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电话： 68905799（传真）</w:t>
      </w:r>
    </w:p>
    <w:p w14:paraId="77EA592C">
      <w:pPr>
        <w:widowControl/>
        <w:spacing w:line="560" w:lineRule="exact"/>
        <w:ind w:firstLine="560" w:firstLineChars="200"/>
        <w:jc w:val="left"/>
        <w:rPr>
          <w:rFonts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 xml:space="preserve">          （上午9：00---11：30，   下午2：00---4：30）</w:t>
      </w:r>
    </w:p>
    <w:p w14:paraId="3E255A43">
      <w:pPr>
        <w:widowControl/>
        <w:spacing w:line="560" w:lineRule="exact"/>
        <w:ind w:firstLine="600" w:firstLineChars="200"/>
        <w:jc w:val="left"/>
        <w:rPr>
          <w:rFonts w:ascii="Times New Roman" w:hAnsi="Times New Roman" w:eastAsia="方正仿宋_GBK"/>
          <w:color w:val="000000"/>
          <w:kern w:val="0"/>
          <w:sz w:val="30"/>
          <w:szCs w:val="30"/>
        </w:rPr>
      </w:pPr>
      <w:r>
        <w:rPr>
          <w:rFonts w:ascii="Times New Roman" w:hAnsi="Times New Roman" w:eastAsia="方正仿宋_GBK"/>
          <w:color w:val="000000"/>
          <w:kern w:val="0"/>
          <w:sz w:val="30"/>
          <w:szCs w:val="30"/>
        </w:rPr>
        <w:t xml:space="preserve">                            </w:t>
      </w:r>
      <w:r>
        <w:rPr>
          <w:rFonts w:ascii="Times New Roman" w:hAnsi="Times New Roman" w:eastAsia="方正仿宋_GBK"/>
          <w:color w:val="000000"/>
          <w:kern w:val="0"/>
          <w:sz w:val="28"/>
          <w:szCs w:val="28"/>
        </w:rPr>
        <w:t>大渡口区卫生健康委员会</w:t>
      </w:r>
    </w:p>
    <w:p w14:paraId="6FBA7177">
      <w:pPr>
        <w:spacing w:line="560" w:lineRule="exact"/>
        <w:ind w:firstLine="5180" w:firstLineChars="1850"/>
        <w:rPr>
          <w:rFonts w:hint="eastAsia" w:ascii="Times New Roman" w:hAnsi="Times New Roman" w:eastAsia="方正仿宋_GBK"/>
          <w:color w:val="000000"/>
          <w:kern w:val="0"/>
          <w:sz w:val="28"/>
          <w:szCs w:val="28"/>
        </w:rPr>
      </w:pPr>
      <w:r>
        <w:rPr>
          <w:rFonts w:ascii="Times New Roman" w:hAnsi="Times New Roman" w:eastAsia="方正仿宋_GBK"/>
          <w:color w:val="000000"/>
          <w:kern w:val="0"/>
          <w:sz w:val="28"/>
          <w:szCs w:val="28"/>
        </w:rPr>
        <w:t>202</w:t>
      </w:r>
      <w:r>
        <w:rPr>
          <w:rFonts w:hint="eastAsia" w:ascii="Times New Roman" w:hAnsi="Times New Roman" w:eastAsia="方正仿宋_GBK"/>
          <w:color w:val="000000"/>
          <w:kern w:val="0"/>
          <w:sz w:val="28"/>
          <w:szCs w:val="28"/>
          <w:lang w:val="en-US" w:eastAsia="zh-CN"/>
        </w:rPr>
        <w:t>5</w:t>
      </w:r>
      <w:r>
        <w:rPr>
          <w:rFonts w:ascii="Times New Roman" w:hAnsi="Times New Roman" w:eastAsia="方正仿宋_GBK"/>
          <w:color w:val="000000"/>
          <w:kern w:val="0"/>
          <w:sz w:val="28"/>
          <w:szCs w:val="28"/>
        </w:rPr>
        <w:t>年</w:t>
      </w:r>
      <w:r>
        <w:rPr>
          <w:rFonts w:hint="eastAsia" w:ascii="Times New Roman" w:hAnsi="Times New Roman" w:eastAsia="方正仿宋_GBK"/>
          <w:color w:val="000000"/>
          <w:kern w:val="0"/>
          <w:sz w:val="28"/>
          <w:szCs w:val="28"/>
          <w:lang w:val="en-US" w:eastAsia="zh-CN"/>
        </w:rPr>
        <w:t>11</w:t>
      </w:r>
      <w:r>
        <w:rPr>
          <w:rFonts w:ascii="Times New Roman" w:hAnsi="Times New Roman" w:eastAsia="方正仿宋_GBK"/>
          <w:color w:val="000000"/>
          <w:kern w:val="0"/>
          <w:sz w:val="28"/>
          <w:szCs w:val="28"/>
        </w:rPr>
        <w:t>月</w:t>
      </w:r>
      <w:r>
        <w:rPr>
          <w:rFonts w:hint="eastAsia" w:ascii="Times New Roman" w:hAnsi="Times New Roman" w:eastAsia="方正仿宋_GBK"/>
          <w:color w:val="000000"/>
          <w:kern w:val="0"/>
          <w:sz w:val="28"/>
          <w:szCs w:val="28"/>
          <w:lang w:val="en-US" w:eastAsia="zh-CN"/>
        </w:rPr>
        <w:t>17</w:t>
      </w:r>
      <w:r>
        <w:rPr>
          <w:rFonts w:ascii="Times New Roman" w:hAnsi="Times New Roman" w:eastAsia="方正仿宋_GBK"/>
          <w:color w:val="000000"/>
          <w:kern w:val="0"/>
          <w:sz w:val="28"/>
          <w:szCs w:val="28"/>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jMDUxZDhmZTlmOTM2MDNhNzU2YjdiNjliMDk3NmEifQ=="/>
  </w:docVars>
  <w:rsids>
    <w:rsidRoot w:val="19B001D0"/>
    <w:rsid w:val="00006D64"/>
    <w:rsid w:val="000134C8"/>
    <w:rsid w:val="00020360"/>
    <w:rsid w:val="00024176"/>
    <w:rsid w:val="0002519F"/>
    <w:rsid w:val="000335D7"/>
    <w:rsid w:val="000369B0"/>
    <w:rsid w:val="00042881"/>
    <w:rsid w:val="00053B5F"/>
    <w:rsid w:val="0008341D"/>
    <w:rsid w:val="00091E07"/>
    <w:rsid w:val="000C7841"/>
    <w:rsid w:val="000F1E40"/>
    <w:rsid w:val="0010477F"/>
    <w:rsid w:val="0010778C"/>
    <w:rsid w:val="00110EDA"/>
    <w:rsid w:val="0011371B"/>
    <w:rsid w:val="0012234B"/>
    <w:rsid w:val="00146FA2"/>
    <w:rsid w:val="001648D4"/>
    <w:rsid w:val="001776FB"/>
    <w:rsid w:val="00196B4E"/>
    <w:rsid w:val="001A5EA1"/>
    <w:rsid w:val="001B1958"/>
    <w:rsid w:val="001B3A38"/>
    <w:rsid w:val="001C1629"/>
    <w:rsid w:val="001C2A15"/>
    <w:rsid w:val="001D3253"/>
    <w:rsid w:val="002067B4"/>
    <w:rsid w:val="00246CC6"/>
    <w:rsid w:val="00251896"/>
    <w:rsid w:val="00253A63"/>
    <w:rsid w:val="00254623"/>
    <w:rsid w:val="00265C2F"/>
    <w:rsid w:val="002D1908"/>
    <w:rsid w:val="002D71ED"/>
    <w:rsid w:val="002E4512"/>
    <w:rsid w:val="002F3DEF"/>
    <w:rsid w:val="002F595C"/>
    <w:rsid w:val="002F64D8"/>
    <w:rsid w:val="003020E3"/>
    <w:rsid w:val="0030271D"/>
    <w:rsid w:val="00303C28"/>
    <w:rsid w:val="00310962"/>
    <w:rsid w:val="00314CEA"/>
    <w:rsid w:val="00317F36"/>
    <w:rsid w:val="003378D2"/>
    <w:rsid w:val="003443BD"/>
    <w:rsid w:val="00344539"/>
    <w:rsid w:val="003713F0"/>
    <w:rsid w:val="00380644"/>
    <w:rsid w:val="0038244D"/>
    <w:rsid w:val="003852A5"/>
    <w:rsid w:val="00386D03"/>
    <w:rsid w:val="003A24EB"/>
    <w:rsid w:val="003A3CD1"/>
    <w:rsid w:val="003C7C85"/>
    <w:rsid w:val="003D2265"/>
    <w:rsid w:val="003E3434"/>
    <w:rsid w:val="003E46FD"/>
    <w:rsid w:val="0041788E"/>
    <w:rsid w:val="00423787"/>
    <w:rsid w:val="00424B09"/>
    <w:rsid w:val="00426BBF"/>
    <w:rsid w:val="00436D1F"/>
    <w:rsid w:val="00440302"/>
    <w:rsid w:val="0045323B"/>
    <w:rsid w:val="00456CDA"/>
    <w:rsid w:val="0046341E"/>
    <w:rsid w:val="00465BE8"/>
    <w:rsid w:val="00480F68"/>
    <w:rsid w:val="004859E0"/>
    <w:rsid w:val="004A03C8"/>
    <w:rsid w:val="004A772C"/>
    <w:rsid w:val="004B17E3"/>
    <w:rsid w:val="004B1D64"/>
    <w:rsid w:val="004C2C86"/>
    <w:rsid w:val="004F0E01"/>
    <w:rsid w:val="004F590D"/>
    <w:rsid w:val="00511C44"/>
    <w:rsid w:val="00514FF4"/>
    <w:rsid w:val="00532123"/>
    <w:rsid w:val="0053323D"/>
    <w:rsid w:val="00536B8B"/>
    <w:rsid w:val="00555A7C"/>
    <w:rsid w:val="0056561C"/>
    <w:rsid w:val="00577287"/>
    <w:rsid w:val="005975CA"/>
    <w:rsid w:val="005A2519"/>
    <w:rsid w:val="005B1F0D"/>
    <w:rsid w:val="005B390A"/>
    <w:rsid w:val="00604778"/>
    <w:rsid w:val="0061644A"/>
    <w:rsid w:val="00627D99"/>
    <w:rsid w:val="00630DF7"/>
    <w:rsid w:val="00640563"/>
    <w:rsid w:val="00666227"/>
    <w:rsid w:val="00677627"/>
    <w:rsid w:val="0068675C"/>
    <w:rsid w:val="0069677B"/>
    <w:rsid w:val="006A02BC"/>
    <w:rsid w:val="006A6231"/>
    <w:rsid w:val="006C27C3"/>
    <w:rsid w:val="006E0FFE"/>
    <w:rsid w:val="006E7483"/>
    <w:rsid w:val="006F354F"/>
    <w:rsid w:val="006F3C77"/>
    <w:rsid w:val="00715BC5"/>
    <w:rsid w:val="00724002"/>
    <w:rsid w:val="00741B90"/>
    <w:rsid w:val="00747D3A"/>
    <w:rsid w:val="00771A1F"/>
    <w:rsid w:val="007C12ED"/>
    <w:rsid w:val="007D3F19"/>
    <w:rsid w:val="008208E0"/>
    <w:rsid w:val="00884B88"/>
    <w:rsid w:val="00884C57"/>
    <w:rsid w:val="008874A7"/>
    <w:rsid w:val="0089443B"/>
    <w:rsid w:val="008976DA"/>
    <w:rsid w:val="008A49F4"/>
    <w:rsid w:val="008C612D"/>
    <w:rsid w:val="00914D4F"/>
    <w:rsid w:val="009A661D"/>
    <w:rsid w:val="009B4B8D"/>
    <w:rsid w:val="009C07BE"/>
    <w:rsid w:val="009C776C"/>
    <w:rsid w:val="009D27D6"/>
    <w:rsid w:val="009E7EEB"/>
    <w:rsid w:val="009F02E0"/>
    <w:rsid w:val="00A01314"/>
    <w:rsid w:val="00A16889"/>
    <w:rsid w:val="00A27C02"/>
    <w:rsid w:val="00A34156"/>
    <w:rsid w:val="00A3714B"/>
    <w:rsid w:val="00A42602"/>
    <w:rsid w:val="00A514F8"/>
    <w:rsid w:val="00A52C9B"/>
    <w:rsid w:val="00A577D8"/>
    <w:rsid w:val="00A82772"/>
    <w:rsid w:val="00A84122"/>
    <w:rsid w:val="00A94475"/>
    <w:rsid w:val="00AC6F72"/>
    <w:rsid w:val="00AE0766"/>
    <w:rsid w:val="00AE497E"/>
    <w:rsid w:val="00B00246"/>
    <w:rsid w:val="00B068D3"/>
    <w:rsid w:val="00B11B38"/>
    <w:rsid w:val="00B11BA1"/>
    <w:rsid w:val="00B12A6F"/>
    <w:rsid w:val="00B22EE0"/>
    <w:rsid w:val="00B25734"/>
    <w:rsid w:val="00B70C69"/>
    <w:rsid w:val="00BB0EA0"/>
    <w:rsid w:val="00BC55A5"/>
    <w:rsid w:val="00BC6E00"/>
    <w:rsid w:val="00BF07EB"/>
    <w:rsid w:val="00C0314D"/>
    <w:rsid w:val="00C462DF"/>
    <w:rsid w:val="00C54BAF"/>
    <w:rsid w:val="00C8247B"/>
    <w:rsid w:val="00C82BF2"/>
    <w:rsid w:val="00C83455"/>
    <w:rsid w:val="00C86E10"/>
    <w:rsid w:val="00C87127"/>
    <w:rsid w:val="00C94E19"/>
    <w:rsid w:val="00C97A7C"/>
    <w:rsid w:val="00CA2F15"/>
    <w:rsid w:val="00CA43D7"/>
    <w:rsid w:val="00CB2292"/>
    <w:rsid w:val="00CD4EEA"/>
    <w:rsid w:val="00CE1D82"/>
    <w:rsid w:val="00CE59C7"/>
    <w:rsid w:val="00D07250"/>
    <w:rsid w:val="00D07685"/>
    <w:rsid w:val="00D131FF"/>
    <w:rsid w:val="00D134FE"/>
    <w:rsid w:val="00D22EB6"/>
    <w:rsid w:val="00D264E5"/>
    <w:rsid w:val="00D4281B"/>
    <w:rsid w:val="00D450D5"/>
    <w:rsid w:val="00D6539F"/>
    <w:rsid w:val="00D706D4"/>
    <w:rsid w:val="00D8030C"/>
    <w:rsid w:val="00D845CE"/>
    <w:rsid w:val="00D90EA0"/>
    <w:rsid w:val="00DB473F"/>
    <w:rsid w:val="00DC7294"/>
    <w:rsid w:val="00E562D0"/>
    <w:rsid w:val="00E66376"/>
    <w:rsid w:val="00E71285"/>
    <w:rsid w:val="00E821B0"/>
    <w:rsid w:val="00EA1340"/>
    <w:rsid w:val="00EC65DE"/>
    <w:rsid w:val="00EE1D00"/>
    <w:rsid w:val="00EF3142"/>
    <w:rsid w:val="00F03B02"/>
    <w:rsid w:val="00F1216A"/>
    <w:rsid w:val="00F23A23"/>
    <w:rsid w:val="00F37A3D"/>
    <w:rsid w:val="00F44E4A"/>
    <w:rsid w:val="00F4514B"/>
    <w:rsid w:val="00F80799"/>
    <w:rsid w:val="00F86B55"/>
    <w:rsid w:val="00FB35E9"/>
    <w:rsid w:val="00FC64A1"/>
    <w:rsid w:val="00FE0321"/>
    <w:rsid w:val="00FE7C9D"/>
    <w:rsid w:val="0121407C"/>
    <w:rsid w:val="02FE242D"/>
    <w:rsid w:val="04775A92"/>
    <w:rsid w:val="050613C0"/>
    <w:rsid w:val="052F7D10"/>
    <w:rsid w:val="064F430A"/>
    <w:rsid w:val="08CD07B1"/>
    <w:rsid w:val="0BD726FC"/>
    <w:rsid w:val="0C80631B"/>
    <w:rsid w:val="0F4A21B1"/>
    <w:rsid w:val="11D13E2D"/>
    <w:rsid w:val="14732F9B"/>
    <w:rsid w:val="16B76B30"/>
    <w:rsid w:val="18E01A75"/>
    <w:rsid w:val="18E951D2"/>
    <w:rsid w:val="19B001D0"/>
    <w:rsid w:val="1E5954C9"/>
    <w:rsid w:val="230D5CFF"/>
    <w:rsid w:val="25E5069B"/>
    <w:rsid w:val="269A0EC2"/>
    <w:rsid w:val="273B1D8C"/>
    <w:rsid w:val="281E6B2B"/>
    <w:rsid w:val="28CB2936"/>
    <w:rsid w:val="29F044DF"/>
    <w:rsid w:val="2A82022B"/>
    <w:rsid w:val="2C516F34"/>
    <w:rsid w:val="2E932876"/>
    <w:rsid w:val="307F3AAA"/>
    <w:rsid w:val="348207CC"/>
    <w:rsid w:val="357B0C0F"/>
    <w:rsid w:val="382B77F4"/>
    <w:rsid w:val="38546A0E"/>
    <w:rsid w:val="3A0B323D"/>
    <w:rsid w:val="3AC735EB"/>
    <w:rsid w:val="3F150C79"/>
    <w:rsid w:val="3F795F1D"/>
    <w:rsid w:val="405132A9"/>
    <w:rsid w:val="41673C9E"/>
    <w:rsid w:val="47276046"/>
    <w:rsid w:val="480043C2"/>
    <w:rsid w:val="49307C17"/>
    <w:rsid w:val="496D55EC"/>
    <w:rsid w:val="4BB45D86"/>
    <w:rsid w:val="4FB00CD4"/>
    <w:rsid w:val="4FF4183A"/>
    <w:rsid w:val="5098236E"/>
    <w:rsid w:val="510734AA"/>
    <w:rsid w:val="55843A04"/>
    <w:rsid w:val="56750AE4"/>
    <w:rsid w:val="56D56E30"/>
    <w:rsid w:val="584D6CF0"/>
    <w:rsid w:val="5A6F2E9E"/>
    <w:rsid w:val="5AD0299B"/>
    <w:rsid w:val="5B256B4D"/>
    <w:rsid w:val="5C8B197A"/>
    <w:rsid w:val="61D114FD"/>
    <w:rsid w:val="637013A0"/>
    <w:rsid w:val="63B87796"/>
    <w:rsid w:val="64FF7871"/>
    <w:rsid w:val="65C626D6"/>
    <w:rsid w:val="668E76E4"/>
    <w:rsid w:val="67E977B2"/>
    <w:rsid w:val="682348BA"/>
    <w:rsid w:val="697624FF"/>
    <w:rsid w:val="6AF71568"/>
    <w:rsid w:val="6E64050F"/>
    <w:rsid w:val="6E734DC7"/>
    <w:rsid w:val="6F776B93"/>
    <w:rsid w:val="70642DEE"/>
    <w:rsid w:val="71F337DC"/>
    <w:rsid w:val="72D10DCF"/>
    <w:rsid w:val="731F387A"/>
    <w:rsid w:val="742D4F68"/>
    <w:rsid w:val="74CF69A7"/>
    <w:rsid w:val="75CA0CCD"/>
    <w:rsid w:val="76AC12BF"/>
    <w:rsid w:val="78D153C3"/>
    <w:rsid w:val="79D658A0"/>
    <w:rsid w:val="7F2C04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1"/>
    <w:autoRedefine/>
    <w:qFormat/>
    <w:uiPriority w:val="0"/>
    <w:pPr>
      <w:ind w:left="100" w:leftChars="2500"/>
    </w:pPr>
  </w:style>
  <w:style w:type="paragraph" w:styleId="3">
    <w:name w:val="Balloon Text"/>
    <w:basedOn w:val="1"/>
    <w:link w:val="10"/>
    <w:autoRedefine/>
    <w:unhideWhenUsed/>
    <w:qFormat/>
    <w:uiPriority w:val="0"/>
    <w:rPr>
      <w:sz w:val="18"/>
      <w:szCs w:val="18"/>
    </w:rPr>
  </w:style>
  <w:style w:type="paragraph" w:styleId="4">
    <w:name w:val="footer"/>
    <w:basedOn w:val="1"/>
    <w:link w:val="8"/>
    <w:autoRedefine/>
    <w:qFormat/>
    <w:uiPriority w:val="0"/>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Char"/>
    <w:link w:val="4"/>
    <w:autoRedefine/>
    <w:qFormat/>
    <w:uiPriority w:val="0"/>
    <w:rPr>
      <w:kern w:val="2"/>
      <w:sz w:val="18"/>
      <w:szCs w:val="18"/>
    </w:rPr>
  </w:style>
  <w:style w:type="character" w:customStyle="1" w:styleId="9">
    <w:name w:val="页眉 Char"/>
    <w:link w:val="5"/>
    <w:autoRedefine/>
    <w:qFormat/>
    <w:uiPriority w:val="0"/>
    <w:rPr>
      <w:kern w:val="2"/>
      <w:sz w:val="18"/>
      <w:szCs w:val="18"/>
    </w:rPr>
  </w:style>
  <w:style w:type="character" w:customStyle="1" w:styleId="10">
    <w:name w:val="批注框文本 Char"/>
    <w:link w:val="3"/>
    <w:autoRedefine/>
    <w:semiHidden/>
    <w:qFormat/>
    <w:uiPriority w:val="0"/>
    <w:rPr>
      <w:kern w:val="2"/>
      <w:sz w:val="18"/>
      <w:szCs w:val="18"/>
    </w:rPr>
  </w:style>
  <w:style w:type="character" w:customStyle="1" w:styleId="11">
    <w:name w:val="日期 Char"/>
    <w:link w:val="2"/>
    <w:autoRedefine/>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1</Pages>
  <Words>435</Words>
  <Characters>469</Characters>
  <Lines>4</Lines>
  <Paragraphs>1</Paragraphs>
  <TotalTime>8</TotalTime>
  <ScaleCrop>false</ScaleCrop>
  <LinksUpToDate>false</LinksUpToDate>
  <CharactersWithSpaces>543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2023-12-19T07:23:00Z</dcterms:created>
  <dc:creator>Administrator</dc:creator>
  <cp:lastModifiedBy>kelly</cp:lastModifiedBy>
  <cp:lastPrinted>2025-12-29T06:17:53Z</cp:lastPrinted>
  <dcterms:modified xsi:type="dcterms:W3CDTF">2025-12-29T06:21:58Z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1213897681_btnclosed</vt:lpwstr>
  </property>
  <property fmtid="{D5CDD505-2E9C-101B-9397-08002B2CF9AE}" pid="4" name="ICV">
    <vt:lpwstr>33E82E4EDB1645EC8DAB549E2F88DE09_13</vt:lpwstr>
  </property>
  <property fmtid="{D5CDD505-2E9C-101B-9397-08002B2CF9AE}" pid="5" name="commondata">
    <vt:lpwstr>eyJoZGlkIjoiNDNkMTk1OGQyZmRkMWZhYWEyZGJjNTE2MTA1OTEzZjQifQ==</vt:lpwstr>
  </property>
  <property fmtid="{D5CDD505-2E9C-101B-9397-08002B2CF9AE}" pid="6" name="KSOTemplateDocerSaveRecord">
    <vt:lpwstr>eyJoZGlkIjoiM2FjMDUxZDhmZTlmOTM2MDNhNzU2YjdiNjliMDk3NmEiLCJ1c2VySWQiOiI0MzIwNTY3ODMifQ==</vt:lpwstr>
  </property>
</Properties>
</file>