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vertAlign w:val="baseline"/>
          <w:lang w:eastAsia="zh-CN"/>
        </w:rPr>
        <w:t>重庆市大渡口区旅行社名录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val="en-US" w:eastAsia="zh-CN"/>
        </w:rPr>
        <w:t>2023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val="en-US" w:eastAsia="zh-CN"/>
        </w:rPr>
        <w:t>年版</w:t>
      </w:r>
      <w:r>
        <w:rPr>
          <w:rFonts w:hint="eastAsia" w:ascii="方正楷体_GBK" w:hAnsi="方正楷体_GBK" w:eastAsia="方正楷体_GBK" w:cs="方正楷体_GBK"/>
          <w:sz w:val="28"/>
          <w:szCs w:val="28"/>
          <w:vertAlign w:val="baseline"/>
          <w:lang w:eastAsia="zh-CN"/>
        </w:rPr>
        <w:t>）</w:t>
      </w:r>
    </w:p>
    <w:p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vertAlign w:val="baseline"/>
        </w:rPr>
      </w:pPr>
    </w:p>
    <w:tbl>
      <w:tblPr>
        <w:tblStyle w:val="3"/>
        <w:tblW w:w="89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2375"/>
        <w:gridCol w:w="3295"/>
        <w:gridCol w:w="2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3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旅行社名称</w:t>
            </w:r>
          </w:p>
        </w:tc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旅行社地址</w:t>
            </w:r>
          </w:p>
        </w:tc>
        <w:tc>
          <w:tcPr>
            <w:tcW w:w="244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eastAsia="zh-CN"/>
              </w:rPr>
              <w:t>许可经营业务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重庆美迪乐国际旅行社有限公司</w:t>
            </w:r>
          </w:p>
        </w:tc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重庆市大渡口区八桥镇双城路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198号8幢3-4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重庆妙言文化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旅游有限公司</w:t>
            </w:r>
          </w:p>
        </w:tc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重庆市大渡口区八桥镇双城路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198号13幢15-5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重庆西西里国际旅行社有限公司</w:t>
            </w:r>
          </w:p>
        </w:tc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重庆市大渡口区春晖路街道翠柏路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101号1幢7-4（710室）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重庆逗芽旅游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发展有限公司</w:t>
            </w:r>
          </w:p>
        </w:tc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重庆市大渡口区山海路133号13幢1单元6-1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重庆长江黄金游轮有限公司</w:t>
            </w:r>
          </w:p>
        </w:tc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重庆市大渡口区春晖南路1号4-2第4层8号房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重庆行摄天下旅行社有限公司</w:t>
            </w:r>
          </w:p>
        </w:tc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重庆市大渡口重钢钢城大厦1-6、1-9号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3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重庆途美国际旅行社有限公司</w:t>
            </w:r>
          </w:p>
        </w:tc>
        <w:tc>
          <w:tcPr>
            <w:tcW w:w="329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重庆市大渡口区春晖路街道柏华街25号2幢1单元4-2</w:t>
            </w:r>
          </w:p>
        </w:tc>
        <w:tc>
          <w:tcPr>
            <w:tcW w:w="2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境内旅游业务、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入境旅游业务</w:t>
            </w:r>
          </w:p>
        </w:tc>
      </w:tr>
    </w:tbl>
    <w:p/>
    <w:sectPr>
      <w:pgSz w:w="11906" w:h="16838"/>
      <w:pgMar w:top="2098" w:right="1474" w:bottom="1984" w:left="1474" w:header="851" w:footer="1474" w:gutter="0"/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13296"/>
    <w:rsid w:val="18534567"/>
    <w:rsid w:val="1CF17AAA"/>
    <w:rsid w:val="23D13296"/>
    <w:rsid w:val="31BC4DBE"/>
    <w:rsid w:val="36CA38C8"/>
    <w:rsid w:val="3C970429"/>
    <w:rsid w:val="43B64CBF"/>
    <w:rsid w:val="50AB05F7"/>
    <w:rsid w:val="528828AE"/>
    <w:rsid w:val="7B864A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2023-01-10T08:43:00Z</dcterms:created>
  <dc:creator>Administrator</dc:creator>
  <cp:lastModifiedBy>Administrator</cp:lastModifiedBy>
  <dcterms:modified xsi:type="dcterms:W3CDTF">2023-03-08T02:32:19Z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